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44C4A" w14:textId="269F8730" w:rsidR="00E3154D" w:rsidRPr="00A061FA" w:rsidRDefault="00C31E8C">
      <w:pPr>
        <w:rPr>
          <w:b/>
        </w:rPr>
      </w:pPr>
      <w:r>
        <w:rPr>
          <w:b/>
        </w:rPr>
        <w:t xml:space="preserve">Annex: </w:t>
      </w:r>
      <w:r w:rsidR="000A2CB9" w:rsidRPr="00A061FA">
        <w:rPr>
          <w:b/>
        </w:rPr>
        <w:t xml:space="preserve">Eligibility Criteria for </w:t>
      </w:r>
      <w:r>
        <w:rPr>
          <w:b/>
        </w:rPr>
        <w:t>P</w:t>
      </w:r>
      <w:r w:rsidR="000A2CB9" w:rsidRPr="00A061FA">
        <w:rPr>
          <w:b/>
        </w:rPr>
        <w:t>roposal</w:t>
      </w:r>
    </w:p>
    <w:p w14:paraId="715CC69F" w14:textId="77777777" w:rsidR="00C31E8C" w:rsidRDefault="000A2CB9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Must address at least one </w:t>
      </w:r>
      <w:proofErr w:type="spellStart"/>
      <w:r>
        <w:t>GEF</w:t>
      </w:r>
      <w:proofErr w:type="spellEnd"/>
      <w:r>
        <w:t xml:space="preserve"> focal areas and operational </w:t>
      </w:r>
      <w:proofErr w:type="spellStart"/>
      <w:r>
        <w:t>programme</w:t>
      </w:r>
      <w:proofErr w:type="spellEnd"/>
      <w:r w:rsidR="00C31E8C">
        <w:t>;</w:t>
      </w:r>
    </w:p>
    <w:p w14:paraId="59C6EC05" w14:textId="09A1D37B" w:rsidR="000A2CB9" w:rsidRDefault="00A061FA" w:rsidP="00C31E8C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Conservation</w:t>
      </w:r>
      <w:r w:rsidR="000A2CB9">
        <w:t xml:space="preserve"> of endangered ecosystem, significant ecosy</w:t>
      </w:r>
      <w:r>
        <w:t>s</w:t>
      </w:r>
      <w:r w:rsidR="000A2CB9">
        <w:t>tem, wetland, agro-biodiversity</w:t>
      </w:r>
      <w:r w:rsidR="00505593">
        <w:t>;</w:t>
      </w:r>
      <w:r w:rsidR="00C31E8C">
        <w:t xml:space="preserve"> </w:t>
      </w:r>
    </w:p>
    <w:p w14:paraId="090D898A" w14:textId="77777777" w:rsidR="00C31E8C" w:rsidRDefault="000A2CB9" w:rsidP="00C31E8C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CO2 reduction and co-benefit</w:t>
      </w:r>
      <w:r w:rsidR="00505593">
        <w:t>;</w:t>
      </w:r>
      <w:r>
        <w:t xml:space="preserve"> </w:t>
      </w:r>
    </w:p>
    <w:p w14:paraId="773C1210" w14:textId="77777777" w:rsidR="00C31E8C" w:rsidRDefault="00C31E8C" w:rsidP="00C31E8C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L</w:t>
      </w:r>
      <w:r w:rsidR="000A2CB9">
        <w:t>and degradation prevention, reduction of pesticides</w:t>
      </w:r>
      <w:r w:rsidR="00505593">
        <w:t>;</w:t>
      </w:r>
      <w:r w:rsidR="000A2CB9">
        <w:t xml:space="preserve"> </w:t>
      </w:r>
    </w:p>
    <w:p w14:paraId="3F595761" w14:textId="568DEC91" w:rsidR="000A2CB9" w:rsidRDefault="00A061FA" w:rsidP="00C31E8C">
      <w:pPr>
        <w:pStyle w:val="ListParagraph"/>
        <w:numPr>
          <w:ilvl w:val="0"/>
          <w:numId w:val="2"/>
        </w:numPr>
        <w:spacing w:line="276" w:lineRule="auto"/>
        <w:contextualSpacing w:val="0"/>
      </w:pPr>
      <w:proofErr w:type="spellStart"/>
      <w:r>
        <w:t>POPs</w:t>
      </w:r>
      <w:proofErr w:type="spellEnd"/>
      <w:r>
        <w:t xml:space="preserve"> and</w:t>
      </w:r>
      <w:r w:rsidR="000A2CB9">
        <w:t xml:space="preserve"> heavy metal phasing out, plastic and waste management </w:t>
      </w:r>
      <w:proofErr w:type="spellStart"/>
      <w:r w:rsidR="000A2CB9">
        <w:t>etc</w:t>
      </w:r>
      <w:proofErr w:type="spellEnd"/>
    </w:p>
    <w:p w14:paraId="6179FCBA" w14:textId="77777777" w:rsidR="000A2CB9" w:rsidRDefault="000A2CB9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Innovative (new technology or new approach)</w:t>
      </w:r>
    </w:p>
    <w:p w14:paraId="1FE15945" w14:textId="77777777" w:rsidR="00A061FA" w:rsidRDefault="00A061FA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Rationale, objective, activates and result need to be well articulated</w:t>
      </w:r>
    </w:p>
    <w:p w14:paraId="232A5C8C" w14:textId="77777777" w:rsidR="000A2CB9" w:rsidRDefault="00A061FA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A</w:t>
      </w:r>
      <w:r w:rsidR="000A2CB9">
        <w:t xml:space="preserve">ddress sustainable </w:t>
      </w:r>
      <w:r>
        <w:t>livelihood</w:t>
      </w:r>
      <w:r w:rsidR="000A2CB9">
        <w:t xml:space="preserve"> and ensure local participation</w:t>
      </w:r>
    </w:p>
    <w:p w14:paraId="2B2D2E58" w14:textId="77777777" w:rsidR="000A2CB9" w:rsidRDefault="000A2CB9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Engagement of Indigenous Peoples, women, youth, persons with disability</w:t>
      </w:r>
    </w:p>
    <w:p w14:paraId="7F57A461" w14:textId="1DB96127" w:rsidR="000A2CB9" w:rsidRDefault="00A061FA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Co</w:t>
      </w:r>
      <w:r w:rsidR="00C31E8C">
        <w:t>-</w:t>
      </w:r>
      <w:r>
        <w:t>funding (direct, parallel and community contribution)</w:t>
      </w:r>
    </w:p>
    <w:p w14:paraId="604A2934" w14:textId="77777777" w:rsidR="00A061FA" w:rsidRDefault="00505593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Impact</w:t>
      </w:r>
      <w:r w:rsidR="00A061FA">
        <w:t xml:space="preserve"> oriented and sustainable </w:t>
      </w:r>
    </w:p>
    <w:p w14:paraId="181B956C" w14:textId="77777777" w:rsidR="00A061FA" w:rsidRDefault="00A061FA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Demonstrative and visible </w:t>
      </w:r>
    </w:p>
    <w:p w14:paraId="7540086D" w14:textId="77777777" w:rsidR="00FE59CF" w:rsidRDefault="00505593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Focus on small area</w:t>
      </w:r>
    </w:p>
    <w:p w14:paraId="349046A4" w14:textId="30D31DE3" w:rsidR="00A061FA" w:rsidRDefault="0041578C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Funding size is </w:t>
      </w:r>
      <w:proofErr w:type="spellStart"/>
      <w:r w:rsidR="00327293">
        <w:t>upto</w:t>
      </w:r>
      <w:proofErr w:type="spellEnd"/>
      <w:r w:rsidR="00327293">
        <w:t xml:space="preserve"> </w:t>
      </w:r>
      <w:bookmarkStart w:id="0" w:name="_GoBack"/>
      <w:bookmarkEnd w:id="0"/>
      <w:r>
        <w:t>USD 75,000 and n</w:t>
      </w:r>
      <w:r w:rsidR="00A061FA">
        <w:t>eeds to be completed by June 2028</w:t>
      </w:r>
    </w:p>
    <w:p w14:paraId="1DF2E3F6" w14:textId="6193AF7B" w:rsidR="00A061FA" w:rsidRDefault="00A061FA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Priority given to targeted landscape</w:t>
      </w:r>
      <w:r w:rsidR="00C31E8C">
        <w:t xml:space="preserve"> (</w:t>
      </w:r>
      <w:proofErr w:type="spellStart"/>
      <w:r w:rsidR="00C31E8C">
        <w:t>B</w:t>
      </w:r>
      <w:r w:rsidR="00952625">
        <w:t>udhigandaki-Kaligandaki</w:t>
      </w:r>
      <w:proofErr w:type="spellEnd"/>
      <w:r w:rsidR="00C31E8C">
        <w:t xml:space="preserve">, </w:t>
      </w:r>
      <w:proofErr w:type="spellStart"/>
      <w:r w:rsidR="00C31E8C">
        <w:t>Tinau</w:t>
      </w:r>
      <w:proofErr w:type="spellEnd"/>
      <w:r w:rsidR="00C31E8C">
        <w:t xml:space="preserve"> </w:t>
      </w:r>
      <w:proofErr w:type="spellStart"/>
      <w:r w:rsidR="00C31E8C">
        <w:t>Resunga</w:t>
      </w:r>
      <w:proofErr w:type="spellEnd"/>
      <w:r w:rsidR="00C31E8C">
        <w:t xml:space="preserve">, </w:t>
      </w:r>
      <w:proofErr w:type="spellStart"/>
      <w:r w:rsidR="00C31E8C">
        <w:t>Jumla</w:t>
      </w:r>
      <w:proofErr w:type="spellEnd"/>
      <w:r w:rsidR="00C31E8C">
        <w:t xml:space="preserve"> </w:t>
      </w:r>
      <w:proofErr w:type="spellStart"/>
      <w:r w:rsidR="00C31E8C">
        <w:t>Mugu</w:t>
      </w:r>
      <w:proofErr w:type="spellEnd"/>
      <w:r w:rsidR="00C31E8C">
        <w:t>)</w:t>
      </w:r>
      <w:r>
        <w:t xml:space="preserve"> </w:t>
      </w:r>
    </w:p>
    <w:p w14:paraId="0A201ACE" w14:textId="77777777" w:rsidR="00A061FA" w:rsidRDefault="00A061FA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Priority to local NGO or have proven experience on </w:t>
      </w:r>
      <w:proofErr w:type="spellStart"/>
      <w:r>
        <w:t>GEF</w:t>
      </w:r>
      <w:proofErr w:type="spellEnd"/>
      <w:r>
        <w:t xml:space="preserve"> focal areas </w:t>
      </w:r>
    </w:p>
    <w:p w14:paraId="0CB0FA6D" w14:textId="197693A6" w:rsidR="00D76C74" w:rsidRDefault="00D76C74" w:rsidP="00C31E8C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Capacity</w:t>
      </w:r>
      <w:r w:rsidR="006E11D2">
        <w:t>-</w:t>
      </w:r>
      <w:r>
        <w:t>building of grantees and media visibility</w:t>
      </w:r>
    </w:p>
    <w:p w14:paraId="52D95862" w14:textId="77777777" w:rsidR="00952625" w:rsidRDefault="00952625" w:rsidP="00952625">
      <w:pPr>
        <w:spacing w:line="276" w:lineRule="auto"/>
      </w:pPr>
    </w:p>
    <w:p w14:paraId="47116590" w14:textId="62B5E270" w:rsidR="00952625" w:rsidRDefault="00952625" w:rsidP="00952625">
      <w:pPr>
        <w:spacing w:line="276" w:lineRule="auto"/>
      </w:pPr>
      <w:r>
        <w:t xml:space="preserve">Note: The proposal will be evaluated </w:t>
      </w:r>
      <w:r w:rsidR="00BF3C8E">
        <w:t xml:space="preserve">based on the </w:t>
      </w:r>
      <w:r w:rsidR="0045236A">
        <w:t>above-mentioned</w:t>
      </w:r>
      <w:r w:rsidR="00BF3C8E">
        <w:t xml:space="preserve"> criteria</w:t>
      </w:r>
      <w:r w:rsidR="008E4584">
        <w:t xml:space="preserve">. The </w:t>
      </w:r>
      <w:r w:rsidR="0045236A">
        <w:t>National</w:t>
      </w:r>
      <w:r w:rsidR="008E4584">
        <w:t xml:space="preserve"> Steering Committee reserves the right to accept or reject</w:t>
      </w:r>
      <w:r w:rsidR="0045236A">
        <w:t xml:space="preserve"> without any reasons whatsoever.</w:t>
      </w:r>
    </w:p>
    <w:sectPr w:rsidR="0095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84000"/>
    <w:multiLevelType w:val="hybridMultilevel"/>
    <w:tmpl w:val="E996B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2863D9"/>
    <w:multiLevelType w:val="hybridMultilevel"/>
    <w:tmpl w:val="2772C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B9"/>
    <w:rsid w:val="000A2CB9"/>
    <w:rsid w:val="00327293"/>
    <w:rsid w:val="0041578C"/>
    <w:rsid w:val="0045236A"/>
    <w:rsid w:val="004D71EB"/>
    <w:rsid w:val="00505593"/>
    <w:rsid w:val="006E11D2"/>
    <w:rsid w:val="008E4584"/>
    <w:rsid w:val="00947D2C"/>
    <w:rsid w:val="00952625"/>
    <w:rsid w:val="00A061FA"/>
    <w:rsid w:val="00BF3C8E"/>
    <w:rsid w:val="00C31E8C"/>
    <w:rsid w:val="00D76C74"/>
    <w:rsid w:val="00E3154D"/>
    <w:rsid w:val="00FE4EBE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D72C"/>
  <w15:chartTrackingRefBased/>
  <w15:docId w15:val="{AA61A58C-D5AF-492D-9105-844D16D9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sharma</dc:creator>
  <cp:keywords/>
  <dc:description/>
  <cp:lastModifiedBy>vivek sharma</cp:lastModifiedBy>
  <cp:revision>2</cp:revision>
  <dcterms:created xsi:type="dcterms:W3CDTF">2026-06-18T10:31:00Z</dcterms:created>
  <dcterms:modified xsi:type="dcterms:W3CDTF">2026-06-18T10:31:00Z</dcterms:modified>
</cp:coreProperties>
</file>